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2DA" w:rsidRDefault="004503E0" w:rsidP="0085693E">
      <w:pPr>
        <w:jc w:val="right"/>
      </w:pPr>
      <w:r>
        <w:rPr>
          <w:b/>
          <w:bCs/>
          <w:noProof/>
          <w:sz w:val="28"/>
          <w:szCs w:val="28"/>
          <w:lang w:eastAsia="de-DE"/>
        </w:rPr>
        <w:drawing>
          <wp:inline distT="0" distB="0" distL="0" distR="0" wp14:anchorId="7DFF0B18" wp14:editId="3C598B7C">
            <wp:extent cx="1724025" cy="612154"/>
            <wp:effectExtent l="0" t="0" r="0" b="0"/>
            <wp:docPr id="1" name="Grafik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2809" cy="643679"/>
                    </a:xfrm>
                    <a:prstGeom prst="rect">
                      <a:avLst/>
                    </a:prstGeom>
                    <a:noFill/>
                    <a:ln>
                      <a:noFill/>
                    </a:ln>
                  </pic:spPr>
                </pic:pic>
              </a:graphicData>
            </a:graphic>
          </wp:inline>
        </w:drawing>
      </w:r>
    </w:p>
    <w:p w:rsidR="00EB3C19" w:rsidRDefault="00EB3C19" w:rsidP="00EB3C19"/>
    <w:p w:rsidR="00DA114B" w:rsidRDefault="00DA114B" w:rsidP="00EB3C19"/>
    <w:p w:rsidR="000412B0" w:rsidRDefault="000412B0" w:rsidP="000412B0">
      <w:pPr>
        <w:pStyle w:val="StandardWeb"/>
        <w:rPr>
          <w:rFonts w:asciiTheme="minorHAnsi" w:hAnsiTheme="minorHAnsi" w:cstheme="minorHAnsi"/>
          <w:b/>
          <w:bCs/>
          <w:sz w:val="22"/>
          <w:szCs w:val="22"/>
        </w:rPr>
      </w:pPr>
    </w:p>
    <w:p w:rsidR="000412B0" w:rsidRPr="00C10E00" w:rsidRDefault="000412B0" w:rsidP="000412B0">
      <w:pPr>
        <w:pStyle w:val="StandardWeb"/>
        <w:rPr>
          <w:rFonts w:asciiTheme="minorHAnsi" w:hAnsiTheme="minorHAnsi" w:cstheme="minorHAnsi"/>
          <w:b/>
          <w:bCs/>
        </w:rPr>
      </w:pPr>
      <w:r w:rsidRPr="00C10E00">
        <w:rPr>
          <w:rFonts w:asciiTheme="minorHAnsi" w:hAnsiTheme="minorHAnsi" w:cstheme="minorHAnsi"/>
          <w:b/>
          <w:bCs/>
        </w:rPr>
        <w:t>Der 90. Geburtstag – Hans Herrmann die Rennlegende</w:t>
      </w:r>
    </w:p>
    <w:p w:rsidR="000412B0" w:rsidRPr="007D77BC" w:rsidRDefault="000412B0" w:rsidP="000412B0">
      <w:pPr>
        <w:pStyle w:val="StandardWeb"/>
        <w:rPr>
          <w:rFonts w:asciiTheme="minorHAnsi" w:hAnsiTheme="minorHAnsi" w:cstheme="minorHAnsi"/>
          <w:sz w:val="22"/>
          <w:szCs w:val="22"/>
        </w:rPr>
      </w:pPr>
      <w:r w:rsidRPr="007D77BC">
        <w:rPr>
          <w:rFonts w:asciiTheme="minorHAnsi" w:hAnsiTheme="minorHAnsi" w:cstheme="minorHAnsi"/>
          <w:sz w:val="22"/>
          <w:szCs w:val="22"/>
        </w:rPr>
        <w:t>Einer der vielseitigsten deutschen Rennfahrer fei</w:t>
      </w:r>
      <w:r w:rsidR="00E5121C">
        <w:rPr>
          <w:rFonts w:asciiTheme="minorHAnsi" w:hAnsiTheme="minorHAnsi" w:cstheme="minorHAnsi"/>
          <w:sz w:val="22"/>
          <w:szCs w:val="22"/>
        </w:rPr>
        <w:t>ert im Jahr 2018 seinen runden 9</w:t>
      </w:r>
      <w:r w:rsidRPr="007D77BC">
        <w:rPr>
          <w:rFonts w:asciiTheme="minorHAnsi" w:hAnsiTheme="minorHAnsi" w:cstheme="minorHAnsi"/>
          <w:sz w:val="22"/>
          <w:szCs w:val="22"/>
        </w:rPr>
        <w:t>0. Geburtstag</w:t>
      </w:r>
      <w:r w:rsidR="00E5121C">
        <w:rPr>
          <w:rFonts w:asciiTheme="minorHAnsi" w:hAnsiTheme="minorHAnsi" w:cstheme="minorHAnsi"/>
          <w:sz w:val="22"/>
          <w:szCs w:val="22"/>
        </w:rPr>
        <w:t>:</w:t>
      </w:r>
      <w:r w:rsidR="00E5121C">
        <w:rPr>
          <w:rFonts w:asciiTheme="minorHAnsi" w:hAnsiTheme="minorHAnsi" w:cstheme="minorHAnsi"/>
          <w:sz w:val="22"/>
          <w:szCs w:val="22"/>
        </w:rPr>
        <w:br/>
      </w:r>
      <w:r w:rsidRPr="007D77BC">
        <w:rPr>
          <w:rFonts w:asciiTheme="minorHAnsi" w:hAnsiTheme="minorHAnsi" w:cstheme="minorHAnsi"/>
          <w:sz w:val="22"/>
          <w:szCs w:val="22"/>
        </w:rPr>
        <w:t>Hans Herrmann.</w:t>
      </w:r>
    </w:p>
    <w:p w:rsidR="000412B0" w:rsidRPr="007D77BC" w:rsidRDefault="000412B0" w:rsidP="000412B0">
      <w:pPr>
        <w:pStyle w:val="StandardWeb"/>
        <w:rPr>
          <w:rFonts w:asciiTheme="minorHAnsi" w:hAnsiTheme="minorHAnsi" w:cstheme="minorHAnsi"/>
          <w:sz w:val="22"/>
          <w:szCs w:val="22"/>
        </w:rPr>
      </w:pPr>
      <w:r w:rsidRPr="007D77BC">
        <w:rPr>
          <w:rFonts w:asciiTheme="minorHAnsi" w:hAnsiTheme="minorHAnsi" w:cstheme="minorHAnsi"/>
          <w:sz w:val="22"/>
          <w:szCs w:val="22"/>
        </w:rPr>
        <w:t xml:space="preserve">Der am 23. Februar 1928 in Stuttgart geborene gelernte Konditor trat in den unterschiedlichsten Rennarten auf verschiedensten Marken an. Seine Karriere reicht von der Zusammenarbeit mit Vorkriegsakteuren wie Mercedes-Rennleiter </w:t>
      </w:r>
      <w:hyperlink r:id="rId7" w:tooltip="Alfred Neubauer" w:history="1">
        <w:r w:rsidRPr="007D77BC">
          <w:rPr>
            <w:rStyle w:val="Hyperlink"/>
            <w:rFonts w:asciiTheme="minorHAnsi" w:hAnsiTheme="minorHAnsi" w:cstheme="minorHAnsi"/>
            <w:color w:val="auto"/>
            <w:sz w:val="22"/>
            <w:szCs w:val="22"/>
            <w:u w:val="none"/>
          </w:rPr>
          <w:t>Alfred Neubauer</w:t>
        </w:r>
      </w:hyperlink>
      <w:r w:rsidRPr="007D77BC">
        <w:rPr>
          <w:rFonts w:asciiTheme="minorHAnsi" w:hAnsiTheme="minorHAnsi" w:cstheme="minorHAnsi"/>
          <w:sz w:val="22"/>
          <w:szCs w:val="22"/>
        </w:rPr>
        <w:t xml:space="preserve"> bis zum Beginn der Dominanz von </w:t>
      </w:r>
      <w:hyperlink r:id="rId8" w:tooltip="Porsche" w:history="1">
        <w:r w:rsidRPr="007D77BC">
          <w:rPr>
            <w:rStyle w:val="Hyperlink"/>
            <w:rFonts w:asciiTheme="minorHAnsi" w:hAnsiTheme="minorHAnsi" w:cstheme="minorHAnsi"/>
            <w:color w:val="auto"/>
            <w:sz w:val="22"/>
            <w:szCs w:val="22"/>
            <w:u w:val="none"/>
          </w:rPr>
          <w:t>Porsche</w:t>
        </w:r>
      </w:hyperlink>
      <w:r w:rsidRPr="007D77BC">
        <w:rPr>
          <w:rFonts w:asciiTheme="minorHAnsi" w:hAnsiTheme="minorHAnsi" w:cstheme="minorHAnsi"/>
          <w:sz w:val="22"/>
          <w:szCs w:val="22"/>
        </w:rPr>
        <w:t xml:space="preserve"> bei den </w:t>
      </w:r>
      <w:hyperlink r:id="rId9" w:tooltip="24-Stunden-Rennen von Le Mans" w:history="1">
        <w:r w:rsidRPr="007D77BC">
          <w:rPr>
            <w:rStyle w:val="Hyperlink"/>
            <w:rFonts w:asciiTheme="minorHAnsi" w:hAnsiTheme="minorHAnsi" w:cstheme="minorHAnsi"/>
            <w:color w:val="auto"/>
            <w:sz w:val="22"/>
            <w:szCs w:val="22"/>
            <w:u w:val="none"/>
          </w:rPr>
          <w:t>24-Stunden-Rennen von Le Mans</w:t>
        </w:r>
      </w:hyperlink>
      <w:r w:rsidRPr="007D77BC">
        <w:rPr>
          <w:rFonts w:asciiTheme="minorHAnsi" w:hAnsiTheme="minorHAnsi" w:cstheme="minorHAnsi"/>
          <w:sz w:val="22"/>
          <w:szCs w:val="22"/>
        </w:rPr>
        <w:t xml:space="preserve">. Er startete erfolgreich bei legendären </w:t>
      </w:r>
      <w:hyperlink r:id="rId10" w:tooltip="Langstreckenrennen" w:history="1">
        <w:r w:rsidRPr="007D77BC">
          <w:rPr>
            <w:rStyle w:val="Hyperlink"/>
            <w:rFonts w:asciiTheme="minorHAnsi" w:hAnsiTheme="minorHAnsi" w:cstheme="minorHAnsi"/>
            <w:color w:val="auto"/>
            <w:sz w:val="22"/>
            <w:szCs w:val="22"/>
            <w:u w:val="none"/>
          </w:rPr>
          <w:t>Langstreckenrennen</w:t>
        </w:r>
      </w:hyperlink>
      <w:r w:rsidRPr="007D77BC">
        <w:rPr>
          <w:rFonts w:asciiTheme="minorHAnsi" w:hAnsiTheme="minorHAnsi" w:cstheme="minorHAnsi"/>
          <w:sz w:val="22"/>
          <w:szCs w:val="22"/>
        </w:rPr>
        <w:t xml:space="preserve"> wie der </w:t>
      </w:r>
      <w:hyperlink r:id="rId11" w:tooltip="Mille Miglia" w:history="1">
        <w:r w:rsidRPr="007D77BC">
          <w:rPr>
            <w:rStyle w:val="Hyperlink"/>
            <w:rFonts w:asciiTheme="minorHAnsi" w:hAnsiTheme="minorHAnsi" w:cstheme="minorHAnsi"/>
            <w:color w:val="auto"/>
            <w:sz w:val="22"/>
            <w:szCs w:val="22"/>
            <w:u w:val="none"/>
          </w:rPr>
          <w:t xml:space="preserve">Mille </w:t>
        </w:r>
        <w:proofErr w:type="spellStart"/>
        <w:r w:rsidRPr="007D77BC">
          <w:rPr>
            <w:rStyle w:val="Hyperlink"/>
            <w:rFonts w:asciiTheme="minorHAnsi" w:hAnsiTheme="minorHAnsi" w:cstheme="minorHAnsi"/>
            <w:color w:val="auto"/>
            <w:sz w:val="22"/>
            <w:szCs w:val="22"/>
            <w:u w:val="none"/>
          </w:rPr>
          <w:t>Miglia</w:t>
        </w:r>
        <w:proofErr w:type="spellEnd"/>
      </w:hyperlink>
      <w:r w:rsidRPr="007D77BC">
        <w:rPr>
          <w:rFonts w:asciiTheme="minorHAnsi" w:hAnsiTheme="minorHAnsi" w:cstheme="minorHAnsi"/>
          <w:sz w:val="22"/>
          <w:szCs w:val="22"/>
        </w:rPr>
        <w:t xml:space="preserve">, </w:t>
      </w:r>
      <w:hyperlink r:id="rId12" w:tooltip="Targa Florio" w:history="1">
        <w:proofErr w:type="spellStart"/>
        <w:r w:rsidRPr="007D77BC">
          <w:rPr>
            <w:rStyle w:val="Hyperlink"/>
            <w:rFonts w:asciiTheme="minorHAnsi" w:hAnsiTheme="minorHAnsi" w:cstheme="minorHAnsi"/>
            <w:color w:val="auto"/>
            <w:sz w:val="22"/>
            <w:szCs w:val="22"/>
            <w:u w:val="none"/>
          </w:rPr>
          <w:t>Targa</w:t>
        </w:r>
        <w:proofErr w:type="spellEnd"/>
        <w:r w:rsidRPr="007D77BC">
          <w:rPr>
            <w:rStyle w:val="Hyperlink"/>
            <w:rFonts w:asciiTheme="minorHAnsi" w:hAnsiTheme="minorHAnsi" w:cstheme="minorHAnsi"/>
            <w:color w:val="auto"/>
            <w:sz w:val="22"/>
            <w:szCs w:val="22"/>
            <w:u w:val="none"/>
          </w:rPr>
          <w:t xml:space="preserve"> Florio</w:t>
        </w:r>
      </w:hyperlink>
      <w:r w:rsidRPr="007D77BC">
        <w:rPr>
          <w:rFonts w:asciiTheme="minorHAnsi" w:hAnsiTheme="minorHAnsi" w:cstheme="minorHAnsi"/>
          <w:sz w:val="22"/>
          <w:szCs w:val="22"/>
        </w:rPr>
        <w:t xml:space="preserve"> und </w:t>
      </w:r>
      <w:hyperlink r:id="rId13" w:tooltip="Carrera Panamericana" w:history="1">
        <w:r w:rsidRPr="007D77BC">
          <w:rPr>
            <w:rStyle w:val="Hyperlink"/>
            <w:rFonts w:asciiTheme="minorHAnsi" w:hAnsiTheme="minorHAnsi" w:cstheme="minorHAnsi"/>
            <w:color w:val="auto"/>
            <w:sz w:val="22"/>
            <w:szCs w:val="22"/>
            <w:u w:val="none"/>
          </w:rPr>
          <w:t xml:space="preserve">Carrera </w:t>
        </w:r>
        <w:proofErr w:type="spellStart"/>
        <w:r w:rsidRPr="007D77BC">
          <w:rPr>
            <w:rStyle w:val="Hyperlink"/>
            <w:rFonts w:asciiTheme="minorHAnsi" w:hAnsiTheme="minorHAnsi" w:cstheme="minorHAnsi"/>
            <w:color w:val="auto"/>
            <w:sz w:val="22"/>
            <w:szCs w:val="22"/>
            <w:u w:val="none"/>
          </w:rPr>
          <w:t>Panamericana</w:t>
        </w:r>
        <w:proofErr w:type="spellEnd"/>
      </w:hyperlink>
      <w:r w:rsidRPr="007D77BC">
        <w:rPr>
          <w:rFonts w:asciiTheme="minorHAnsi" w:hAnsiTheme="minorHAnsi" w:cstheme="minorHAnsi"/>
          <w:sz w:val="22"/>
          <w:szCs w:val="22"/>
        </w:rPr>
        <w:t xml:space="preserve"> und ist einer der letzten Zeitzeugen aus dieser Ära. </w:t>
      </w:r>
    </w:p>
    <w:p w:rsidR="000412B0" w:rsidRPr="007D77BC" w:rsidRDefault="000412B0" w:rsidP="000412B0">
      <w:pPr>
        <w:spacing w:before="100" w:beforeAutospacing="1" w:after="100" w:afterAutospacing="1"/>
        <w:rPr>
          <w:rFonts w:eastAsia="Times New Roman" w:cstheme="minorHAnsi"/>
          <w:lang w:eastAsia="de-DE"/>
        </w:rPr>
      </w:pPr>
      <w:r w:rsidRPr="007D77BC">
        <w:rPr>
          <w:rFonts w:eastAsia="Times New Roman" w:cstheme="minorHAnsi"/>
          <w:lang w:eastAsia="de-DE"/>
        </w:rPr>
        <w:t xml:space="preserve">1952 startete Herrmann auf dem Nürburgring mit seinem privaten Porsche erstmals bei einem Rundstreckenrennen und gewann. Schon 1953 gehörte er zum Porsche-Werksteam und nahm erfolgreich u. a. an der Mille </w:t>
      </w:r>
      <w:proofErr w:type="spellStart"/>
      <w:r w:rsidRPr="007D77BC">
        <w:rPr>
          <w:rFonts w:eastAsia="Times New Roman" w:cstheme="minorHAnsi"/>
          <w:lang w:eastAsia="de-DE"/>
        </w:rPr>
        <w:t>Miglia</w:t>
      </w:r>
      <w:proofErr w:type="spellEnd"/>
      <w:r w:rsidRPr="007D77BC">
        <w:rPr>
          <w:rFonts w:eastAsia="Times New Roman" w:cstheme="minorHAnsi"/>
          <w:lang w:eastAsia="de-DE"/>
        </w:rPr>
        <w:t xml:space="preserve"> teil, die er mit einem Klassensieg beendete. Bei diesem Rennen quer durch Italien machte er </w:t>
      </w:r>
      <w:r w:rsidR="00E5121C">
        <w:rPr>
          <w:rFonts w:eastAsia="Times New Roman" w:cstheme="minorHAnsi"/>
          <w:lang w:eastAsia="de-DE"/>
        </w:rPr>
        <w:t xml:space="preserve">im nächsten Jahr </w:t>
      </w:r>
      <w:r w:rsidRPr="007D77BC">
        <w:rPr>
          <w:rFonts w:eastAsia="Times New Roman" w:cstheme="minorHAnsi"/>
          <w:lang w:eastAsia="de-DE"/>
        </w:rPr>
        <w:t xml:space="preserve">- </w:t>
      </w:r>
      <w:hyperlink r:id="rId14" w:tooltip="Mille Miglia 1954" w:history="1">
        <w:r w:rsidRPr="007D77BC">
          <w:rPr>
            <w:rFonts w:eastAsia="Times New Roman" w:cstheme="minorHAnsi"/>
            <w:lang w:eastAsia="de-DE"/>
          </w:rPr>
          <w:t>1954</w:t>
        </w:r>
      </w:hyperlink>
      <w:r w:rsidRPr="007D77BC">
        <w:rPr>
          <w:rFonts w:eastAsia="Times New Roman" w:cstheme="minorHAnsi"/>
          <w:lang w:eastAsia="de-DE"/>
        </w:rPr>
        <w:t xml:space="preserve"> - durch eine spektakuläre Aktion auf sich aufmerksam: Als direkt vor ihm die Bahnschranken für den herannahenden Schnellzug nach Rom im geschlossen wurden, konnte und wollte Herrmann nicht mehr bremsen. Er und sein Beifahrer </w:t>
      </w:r>
      <w:hyperlink r:id="rId15" w:tooltip="Herbert Linge" w:history="1">
        <w:r w:rsidRPr="007D77BC">
          <w:rPr>
            <w:rFonts w:eastAsia="Times New Roman" w:cstheme="minorHAnsi"/>
            <w:lang w:eastAsia="de-DE"/>
          </w:rPr>
          <w:t>Herbert Linge</w:t>
        </w:r>
      </w:hyperlink>
      <w:r w:rsidRPr="007D77BC">
        <w:rPr>
          <w:rFonts w:eastAsia="Times New Roman" w:cstheme="minorHAnsi"/>
          <w:lang w:eastAsia="de-DE"/>
        </w:rPr>
        <w:t xml:space="preserve"> duckten sich in das Cockpit des flachen </w:t>
      </w:r>
      <w:hyperlink r:id="rId16" w:tooltip="Porsche 550" w:history="1">
        <w:r w:rsidRPr="007D77BC">
          <w:rPr>
            <w:rFonts w:eastAsia="Times New Roman" w:cstheme="minorHAnsi"/>
            <w:lang w:eastAsia="de-DE"/>
          </w:rPr>
          <w:t>Porsche 550</w:t>
        </w:r>
      </w:hyperlink>
      <w:r w:rsidRPr="007D77BC">
        <w:rPr>
          <w:rFonts w:eastAsia="Times New Roman" w:cstheme="minorHAnsi"/>
          <w:lang w:eastAsia="de-DE"/>
        </w:rPr>
        <w:t xml:space="preserve"> </w:t>
      </w:r>
      <w:proofErr w:type="spellStart"/>
      <w:r w:rsidRPr="007D77BC">
        <w:rPr>
          <w:rFonts w:eastAsia="Times New Roman" w:cstheme="minorHAnsi"/>
          <w:lang w:eastAsia="de-DE"/>
        </w:rPr>
        <w:t>Spyder</w:t>
      </w:r>
      <w:proofErr w:type="spellEnd"/>
      <w:r w:rsidRPr="007D77BC">
        <w:rPr>
          <w:rFonts w:eastAsia="Times New Roman" w:cstheme="minorHAnsi"/>
          <w:lang w:eastAsia="de-DE"/>
        </w:rPr>
        <w:t xml:space="preserve">, und der Wagen fuhr unter den Schranken </w:t>
      </w:r>
      <w:r w:rsidR="00E5121C" w:rsidRPr="007D77BC">
        <w:rPr>
          <w:rFonts w:eastAsia="Times New Roman" w:cstheme="minorHAnsi"/>
          <w:lang w:eastAsia="de-DE"/>
        </w:rPr>
        <w:t xml:space="preserve">letzten Moment </w:t>
      </w:r>
      <w:r w:rsidRPr="007D77BC">
        <w:rPr>
          <w:rFonts w:eastAsia="Times New Roman" w:cstheme="minorHAnsi"/>
          <w:lang w:eastAsia="de-DE"/>
        </w:rPr>
        <w:t xml:space="preserve">gerade noch vor dem Zug hindurch. Das Ergebnis waren ein erneuter Klassensieg und der sechste Platz im Gesamtklassement. </w:t>
      </w:r>
    </w:p>
    <w:p w:rsidR="000412B0" w:rsidRPr="00C10E00" w:rsidRDefault="000412B0" w:rsidP="000412B0">
      <w:pPr>
        <w:spacing w:before="100" w:beforeAutospacing="1" w:after="100" w:afterAutospacing="1"/>
        <w:rPr>
          <w:rFonts w:eastAsia="Times New Roman" w:cstheme="minorHAnsi"/>
          <w:lang w:eastAsia="de-DE"/>
        </w:rPr>
      </w:pPr>
      <w:r w:rsidRPr="00C10E00">
        <w:rPr>
          <w:rFonts w:eastAsia="Times New Roman" w:cstheme="minorHAnsi"/>
          <w:lang w:eastAsia="de-DE"/>
        </w:rPr>
        <w:t xml:space="preserve">Für die </w:t>
      </w:r>
      <w:hyperlink r:id="rId17" w:tooltip="Formel-1-Saison 1954" w:history="1">
        <w:r w:rsidRPr="00C10E00">
          <w:rPr>
            <w:rFonts w:eastAsia="Times New Roman" w:cstheme="minorHAnsi"/>
            <w:lang w:eastAsia="de-DE"/>
          </w:rPr>
          <w:t>Formel-1-Saison 1954</w:t>
        </w:r>
      </w:hyperlink>
      <w:r w:rsidRPr="00C10E00">
        <w:rPr>
          <w:rFonts w:eastAsia="Times New Roman" w:cstheme="minorHAnsi"/>
          <w:lang w:eastAsia="de-DE"/>
        </w:rPr>
        <w:t xml:space="preserve"> suchte das Mercedes-Werksteam, das mit </w:t>
      </w:r>
      <w:hyperlink r:id="rId18" w:tooltip="Juan Manuel Fangio" w:history="1">
        <w:r w:rsidRPr="00C10E00">
          <w:rPr>
            <w:rFonts w:eastAsia="Times New Roman" w:cstheme="minorHAnsi"/>
            <w:lang w:eastAsia="de-DE"/>
          </w:rPr>
          <w:t>Juan Manuel Fangio</w:t>
        </w:r>
      </w:hyperlink>
      <w:r w:rsidRPr="00C10E00">
        <w:rPr>
          <w:rFonts w:eastAsia="Times New Roman" w:cstheme="minorHAnsi"/>
          <w:lang w:eastAsia="de-DE"/>
        </w:rPr>
        <w:t xml:space="preserve"> den besten Fahrer der Epoche verpflichtet hatte, </w:t>
      </w:r>
      <w:r w:rsidR="00E5121C" w:rsidRPr="00C10E00">
        <w:rPr>
          <w:rFonts w:eastAsia="Times New Roman" w:cstheme="minorHAnsi"/>
          <w:lang w:eastAsia="de-DE"/>
        </w:rPr>
        <w:t>zur Ergänzung</w:t>
      </w:r>
      <w:r w:rsidR="00E5121C" w:rsidRPr="00C10E00">
        <w:rPr>
          <w:rFonts w:eastAsia="Times New Roman" w:cstheme="minorHAnsi"/>
          <w:lang w:eastAsia="de-DE"/>
        </w:rPr>
        <w:t xml:space="preserve"> </w:t>
      </w:r>
      <w:r w:rsidR="00E5121C" w:rsidRPr="00C10E00">
        <w:rPr>
          <w:rFonts w:eastAsia="Times New Roman" w:cstheme="minorHAnsi"/>
          <w:lang w:eastAsia="de-DE"/>
        </w:rPr>
        <w:t xml:space="preserve">einen </w:t>
      </w:r>
      <w:r w:rsidRPr="00C10E00">
        <w:rPr>
          <w:rFonts w:eastAsia="Times New Roman" w:cstheme="minorHAnsi"/>
          <w:lang w:eastAsia="de-DE"/>
        </w:rPr>
        <w:t xml:space="preserve">Nachwuchsfahrer für die Grand Prix Boliden wie den späteren Silberpfeil W 196. Herrmann wurde im Herbst 1953 zu einer Fahrerprüfung auf dem Nürburgring eingeladen und ließ dort vier andere Bewerber hinter sich. Nun war er auch im Mercedes-Benz Werksteam für die </w:t>
      </w:r>
      <w:r w:rsidR="00E5121C">
        <w:rPr>
          <w:rFonts w:eastAsia="Times New Roman" w:cstheme="minorHAnsi"/>
          <w:lang w:eastAsia="de-DE"/>
        </w:rPr>
        <w:t xml:space="preserve">damalige </w:t>
      </w:r>
      <w:r w:rsidRPr="00C10E00">
        <w:rPr>
          <w:rFonts w:eastAsia="Times New Roman" w:cstheme="minorHAnsi"/>
          <w:lang w:eastAsia="de-DE"/>
        </w:rPr>
        <w:t>Formel1.</w:t>
      </w:r>
    </w:p>
    <w:p w:rsidR="000412B0" w:rsidRPr="00C10E00" w:rsidRDefault="000412B0" w:rsidP="000412B0">
      <w:pPr>
        <w:spacing w:before="100" w:beforeAutospacing="1" w:after="100" w:afterAutospacing="1"/>
        <w:rPr>
          <w:rFonts w:eastAsia="Times New Roman" w:cstheme="minorHAnsi"/>
          <w:lang w:eastAsia="de-DE"/>
        </w:rPr>
      </w:pPr>
      <w:r w:rsidRPr="00C10E00">
        <w:rPr>
          <w:rFonts w:eastAsia="Times New Roman" w:cstheme="minorHAnsi"/>
          <w:lang w:eastAsia="de-DE"/>
        </w:rPr>
        <w:t xml:space="preserve">Da Mercedes 1954 werksseitig aber noch keine </w:t>
      </w:r>
      <w:hyperlink r:id="rId19" w:tooltip="Sportwagenrennen" w:history="1">
        <w:r w:rsidRPr="00C10E00">
          <w:rPr>
            <w:rFonts w:eastAsia="Times New Roman" w:cstheme="minorHAnsi"/>
            <w:lang w:eastAsia="de-DE"/>
          </w:rPr>
          <w:t>Sportwagenrennen</w:t>
        </w:r>
      </w:hyperlink>
      <w:r w:rsidRPr="00C10E00">
        <w:rPr>
          <w:rFonts w:eastAsia="Times New Roman" w:cstheme="minorHAnsi"/>
          <w:lang w:eastAsia="de-DE"/>
        </w:rPr>
        <w:t xml:space="preserve"> bestritt, konnte er auch für Porsche antreten und erreichte mit dem hubraumschwachen Wagen einen vielbeachteten dritten Platz bei der Carrera </w:t>
      </w:r>
      <w:proofErr w:type="spellStart"/>
      <w:r w:rsidRPr="00C10E00">
        <w:rPr>
          <w:rFonts w:eastAsia="Times New Roman" w:cstheme="minorHAnsi"/>
          <w:lang w:eastAsia="de-DE"/>
        </w:rPr>
        <w:t>Panamericana</w:t>
      </w:r>
      <w:proofErr w:type="spellEnd"/>
      <w:r w:rsidRPr="00C10E00">
        <w:rPr>
          <w:rFonts w:eastAsia="Times New Roman" w:cstheme="minorHAnsi"/>
          <w:lang w:eastAsia="de-DE"/>
        </w:rPr>
        <w:t xml:space="preserve">. </w:t>
      </w:r>
    </w:p>
    <w:p w:rsidR="000412B0" w:rsidRPr="00C10E00" w:rsidRDefault="000412B0" w:rsidP="000412B0">
      <w:pPr>
        <w:spacing w:before="100" w:beforeAutospacing="1" w:after="100" w:afterAutospacing="1"/>
        <w:rPr>
          <w:rFonts w:eastAsia="Times New Roman" w:cstheme="minorHAnsi"/>
          <w:lang w:eastAsia="de-DE"/>
        </w:rPr>
      </w:pPr>
      <w:r w:rsidRPr="00C10E00">
        <w:rPr>
          <w:rFonts w:eastAsia="Times New Roman" w:cstheme="minorHAnsi"/>
          <w:lang w:eastAsia="de-DE"/>
        </w:rPr>
        <w:t xml:space="preserve">Für die Saison 1955 verpflichtete Mercedes zusätzlich </w:t>
      </w:r>
      <w:hyperlink r:id="rId20" w:tooltip="Stirling Moss" w:history="1">
        <w:r w:rsidRPr="00C10E00">
          <w:rPr>
            <w:rFonts w:eastAsia="Times New Roman" w:cstheme="minorHAnsi"/>
            <w:lang w:eastAsia="de-DE"/>
          </w:rPr>
          <w:t>Stirling Moss</w:t>
        </w:r>
      </w:hyperlink>
      <w:r w:rsidRPr="00C10E00">
        <w:rPr>
          <w:rFonts w:eastAsia="Times New Roman" w:cstheme="minorHAnsi"/>
          <w:lang w:eastAsia="de-DE"/>
        </w:rPr>
        <w:t xml:space="preserve">, der Rennen im neuen </w:t>
      </w:r>
      <w:hyperlink r:id="rId21" w:tooltip="Mercedes-Benz W 196" w:history="1">
        <w:r w:rsidRPr="00C10E00">
          <w:rPr>
            <w:rFonts w:eastAsia="Times New Roman" w:cstheme="minorHAnsi"/>
            <w:lang w:eastAsia="de-DE"/>
          </w:rPr>
          <w:t>Mercedes-Benz 300 SLR</w:t>
        </w:r>
      </w:hyperlink>
      <w:r w:rsidRPr="00C10E00">
        <w:rPr>
          <w:rFonts w:eastAsia="Times New Roman" w:cstheme="minorHAnsi"/>
          <w:lang w:eastAsia="de-DE"/>
        </w:rPr>
        <w:t xml:space="preserve"> bestreiten sollte. Bei der Mille </w:t>
      </w:r>
      <w:proofErr w:type="spellStart"/>
      <w:r w:rsidRPr="00C10E00">
        <w:rPr>
          <w:rFonts w:eastAsia="Times New Roman" w:cstheme="minorHAnsi"/>
          <w:lang w:eastAsia="de-DE"/>
        </w:rPr>
        <w:t>Miglia</w:t>
      </w:r>
      <w:proofErr w:type="spellEnd"/>
      <w:r w:rsidRPr="00C10E00">
        <w:rPr>
          <w:rFonts w:eastAsia="Times New Roman" w:cstheme="minorHAnsi"/>
          <w:lang w:eastAsia="de-DE"/>
        </w:rPr>
        <w:t xml:space="preserve"> war </w:t>
      </w:r>
      <w:r w:rsidR="00E5121C">
        <w:rPr>
          <w:rFonts w:eastAsia="Times New Roman" w:cstheme="minorHAnsi"/>
          <w:lang w:eastAsia="de-DE"/>
        </w:rPr>
        <w:t>Herrmann</w:t>
      </w:r>
      <w:r w:rsidRPr="00C10E00">
        <w:rPr>
          <w:rFonts w:eastAsia="Times New Roman" w:cstheme="minorHAnsi"/>
          <w:lang w:eastAsia="de-DE"/>
        </w:rPr>
        <w:t xml:space="preserve"> zeitweise schneller unterwegs als der spätere vielumjubelte Sieger Moss – auch Hans Herrmann war in einem SLR gestartet. Er lag einige Zeit an zweiter Stelle. Doch beim Auftanken vergaß der Tankwart den Tankverschluss zuzuschrauben, wodurch Rennbenzin ins Cockpit spritzte. Der Spezialtreibstoff drohte Kleidung und Haut zu zerfressen, sodass Herrmann aufgeben musste. </w:t>
      </w:r>
    </w:p>
    <w:p w:rsidR="000412B0" w:rsidRPr="00C10E00" w:rsidRDefault="000412B0" w:rsidP="000412B0">
      <w:pPr>
        <w:spacing w:before="100" w:beforeAutospacing="1" w:after="100" w:afterAutospacing="1"/>
        <w:rPr>
          <w:rFonts w:eastAsia="Times New Roman" w:cstheme="minorHAnsi"/>
          <w:lang w:eastAsia="de-DE"/>
        </w:rPr>
      </w:pPr>
      <w:r w:rsidRPr="00C10E00">
        <w:rPr>
          <w:rFonts w:eastAsia="Times New Roman" w:cstheme="minorHAnsi"/>
          <w:lang w:eastAsia="de-DE"/>
        </w:rPr>
        <w:t xml:space="preserve">Herrmann blieb zunächst Porsche-Langstreckenfahrer, wollte aber unbedingt zur Formel 1 zurück. Beim Training zur </w:t>
      </w:r>
      <w:proofErr w:type="spellStart"/>
      <w:r w:rsidRPr="00C10E00">
        <w:rPr>
          <w:rFonts w:eastAsia="Times New Roman" w:cstheme="minorHAnsi"/>
          <w:lang w:eastAsia="de-DE"/>
        </w:rPr>
        <w:t>Targa</w:t>
      </w:r>
      <w:proofErr w:type="spellEnd"/>
      <w:r w:rsidRPr="00C10E00">
        <w:rPr>
          <w:rFonts w:eastAsia="Times New Roman" w:cstheme="minorHAnsi"/>
          <w:lang w:eastAsia="de-DE"/>
        </w:rPr>
        <w:t xml:space="preserve"> Florio verunglückte er in einem </w:t>
      </w:r>
      <w:hyperlink r:id="rId22" w:tooltip="Ferrari" w:history="1">
        <w:r w:rsidRPr="00C10E00">
          <w:rPr>
            <w:rFonts w:eastAsia="Times New Roman" w:cstheme="minorHAnsi"/>
            <w:lang w:eastAsia="de-DE"/>
          </w:rPr>
          <w:t>Ferrari</w:t>
        </w:r>
      </w:hyperlink>
      <w:r w:rsidRPr="00C10E00">
        <w:rPr>
          <w:rFonts w:eastAsia="Times New Roman" w:cstheme="minorHAnsi"/>
          <w:lang w:eastAsia="de-DE"/>
        </w:rPr>
        <w:t xml:space="preserve">. Trotzdem wurde er zu Testfahrten eingeladen, zusammen mit </w:t>
      </w:r>
      <w:hyperlink r:id="rId23" w:tooltip="Wolfgang Graf Berghe von Trips" w:history="1">
        <w:r w:rsidRPr="00C10E00">
          <w:rPr>
            <w:rFonts w:eastAsia="Times New Roman" w:cstheme="minorHAnsi"/>
            <w:lang w:eastAsia="de-DE"/>
          </w:rPr>
          <w:t>Wolfgang Graf Berghe von Trips</w:t>
        </w:r>
      </w:hyperlink>
      <w:r w:rsidRPr="00C10E00">
        <w:rPr>
          <w:rFonts w:eastAsia="Times New Roman" w:cstheme="minorHAnsi"/>
          <w:lang w:eastAsia="de-DE"/>
        </w:rPr>
        <w:t xml:space="preserve">. </w:t>
      </w:r>
    </w:p>
    <w:p w:rsidR="000412B0" w:rsidRDefault="00E77819" w:rsidP="00E77819">
      <w:pPr>
        <w:spacing w:before="100" w:beforeAutospacing="1" w:after="100" w:afterAutospacing="1"/>
        <w:ind w:left="5664" w:firstLine="708"/>
        <w:rPr>
          <w:rFonts w:eastAsia="Times New Roman" w:cstheme="minorHAnsi"/>
          <w:lang w:eastAsia="de-DE"/>
        </w:rPr>
      </w:pPr>
      <w:r>
        <w:rPr>
          <w:b/>
          <w:bCs/>
          <w:noProof/>
          <w:sz w:val="28"/>
          <w:szCs w:val="28"/>
          <w:lang w:eastAsia="de-DE"/>
        </w:rPr>
        <w:lastRenderedPageBreak/>
        <w:drawing>
          <wp:inline distT="0" distB="0" distL="0" distR="0" wp14:anchorId="4B7A2F9B" wp14:editId="29811E62">
            <wp:extent cx="1724025" cy="612154"/>
            <wp:effectExtent l="0" t="0" r="0" b="0"/>
            <wp:docPr id="2" name="Grafik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2809" cy="643679"/>
                    </a:xfrm>
                    <a:prstGeom prst="rect">
                      <a:avLst/>
                    </a:prstGeom>
                    <a:noFill/>
                    <a:ln>
                      <a:noFill/>
                    </a:ln>
                  </pic:spPr>
                </pic:pic>
              </a:graphicData>
            </a:graphic>
          </wp:inline>
        </w:drawing>
      </w:r>
    </w:p>
    <w:p w:rsidR="00E77819" w:rsidRDefault="00E77819" w:rsidP="000412B0">
      <w:pPr>
        <w:spacing w:before="100" w:beforeAutospacing="1" w:after="100" w:afterAutospacing="1"/>
        <w:rPr>
          <w:rFonts w:eastAsia="Times New Roman" w:cstheme="minorHAnsi"/>
          <w:lang w:eastAsia="de-DE"/>
        </w:rPr>
      </w:pPr>
    </w:p>
    <w:p w:rsidR="00E77819" w:rsidRDefault="00E77819" w:rsidP="000412B0">
      <w:pPr>
        <w:spacing w:before="100" w:beforeAutospacing="1" w:after="100" w:afterAutospacing="1"/>
        <w:rPr>
          <w:rFonts w:eastAsia="Times New Roman" w:cstheme="minorHAnsi"/>
          <w:lang w:eastAsia="de-DE"/>
        </w:rPr>
      </w:pPr>
    </w:p>
    <w:p w:rsidR="00E77819" w:rsidRDefault="00E77819" w:rsidP="000412B0">
      <w:pPr>
        <w:spacing w:before="100" w:beforeAutospacing="1" w:after="100" w:afterAutospacing="1"/>
        <w:rPr>
          <w:rFonts w:eastAsia="Times New Roman" w:cstheme="minorHAnsi"/>
          <w:lang w:eastAsia="de-DE"/>
        </w:rPr>
      </w:pPr>
      <w:bookmarkStart w:id="0" w:name="_GoBack"/>
      <w:bookmarkEnd w:id="0"/>
    </w:p>
    <w:p w:rsidR="000412B0" w:rsidRPr="00C10E00" w:rsidRDefault="000412B0" w:rsidP="000412B0">
      <w:pPr>
        <w:spacing w:before="100" w:beforeAutospacing="1" w:after="100" w:afterAutospacing="1"/>
        <w:rPr>
          <w:rFonts w:eastAsia="Times New Roman" w:cstheme="minorHAnsi"/>
          <w:lang w:eastAsia="de-DE"/>
        </w:rPr>
      </w:pPr>
      <w:r w:rsidRPr="00C10E00">
        <w:rPr>
          <w:rFonts w:eastAsia="Times New Roman" w:cstheme="minorHAnsi"/>
          <w:lang w:eastAsia="de-DE"/>
        </w:rPr>
        <w:t xml:space="preserve">1957 und 1958 ging Hans Herrmann außerdem mit einem </w:t>
      </w:r>
      <w:proofErr w:type="spellStart"/>
      <w:r w:rsidRPr="00C10E00">
        <w:rPr>
          <w:rFonts w:eastAsia="Times New Roman" w:cstheme="minorHAnsi"/>
          <w:lang w:eastAsia="de-DE"/>
        </w:rPr>
        <w:t>Borgward</w:t>
      </w:r>
      <w:proofErr w:type="spellEnd"/>
      <w:r w:rsidRPr="00C10E00">
        <w:rPr>
          <w:rFonts w:eastAsia="Times New Roman" w:cstheme="minorHAnsi"/>
          <w:lang w:eastAsia="de-DE"/>
        </w:rPr>
        <w:t xml:space="preserve"> 1500 RS bei der </w:t>
      </w:r>
      <w:hyperlink r:id="rId24" w:tooltip="Bergrennen" w:history="1">
        <w:r w:rsidRPr="00C10E00">
          <w:rPr>
            <w:rFonts w:eastAsia="Times New Roman" w:cstheme="minorHAnsi"/>
            <w:lang w:eastAsia="de-DE"/>
          </w:rPr>
          <w:t>Berg-Europameisterschaft</w:t>
        </w:r>
      </w:hyperlink>
      <w:r w:rsidRPr="00C10E00">
        <w:rPr>
          <w:rFonts w:eastAsia="Times New Roman" w:cstheme="minorHAnsi"/>
          <w:lang w:eastAsia="de-DE"/>
        </w:rPr>
        <w:t xml:space="preserve"> an den Start und errang 1957 die Vizemeisterschaft. </w:t>
      </w:r>
    </w:p>
    <w:p w:rsidR="000412B0" w:rsidRPr="00C10E00" w:rsidRDefault="000412B0" w:rsidP="000412B0">
      <w:pPr>
        <w:spacing w:before="100" w:beforeAutospacing="1" w:after="100" w:afterAutospacing="1"/>
        <w:rPr>
          <w:rFonts w:eastAsia="Times New Roman" w:cstheme="minorHAnsi"/>
          <w:lang w:eastAsia="de-DE"/>
        </w:rPr>
      </w:pPr>
      <w:r w:rsidRPr="00C10E00">
        <w:rPr>
          <w:rFonts w:eastAsia="Times New Roman" w:cstheme="minorHAnsi"/>
          <w:lang w:eastAsia="de-DE"/>
        </w:rPr>
        <w:t xml:space="preserve">Daneben erreichte er achtbare Ergebnisse in Langstreckenrennen (einen dritten Platz beim 24-Stunden-Rennen von Le Mans 1958) oder in der </w:t>
      </w:r>
      <w:hyperlink r:id="rId25" w:tooltip="Formel 2" w:history="1">
        <w:r w:rsidRPr="00C10E00">
          <w:rPr>
            <w:rFonts w:eastAsia="Times New Roman" w:cstheme="minorHAnsi"/>
            <w:lang w:eastAsia="de-DE"/>
          </w:rPr>
          <w:t>Formel 2</w:t>
        </w:r>
      </w:hyperlink>
      <w:r w:rsidRPr="00C10E00">
        <w:rPr>
          <w:rFonts w:eastAsia="Times New Roman" w:cstheme="minorHAnsi"/>
          <w:lang w:eastAsia="de-DE"/>
        </w:rPr>
        <w:t xml:space="preserve">, jeweils mit Modellen des </w:t>
      </w:r>
      <w:hyperlink r:id="rId26" w:tooltip="Porsche 718" w:history="1">
        <w:r w:rsidRPr="00C10E00">
          <w:rPr>
            <w:rFonts w:eastAsia="Times New Roman" w:cstheme="minorHAnsi"/>
            <w:lang w:eastAsia="de-DE"/>
          </w:rPr>
          <w:t>Porsche 718</w:t>
        </w:r>
      </w:hyperlink>
      <w:r w:rsidRPr="00C10E00">
        <w:rPr>
          <w:rFonts w:eastAsia="Times New Roman" w:cstheme="minorHAnsi"/>
          <w:lang w:eastAsia="de-DE"/>
        </w:rPr>
        <w:t xml:space="preserve">. Während der Saison 1962 verließ er Porsche. </w:t>
      </w:r>
      <w:r>
        <w:rPr>
          <w:rFonts w:eastAsia="Times New Roman" w:cstheme="minorHAnsi"/>
          <w:lang w:eastAsia="de-DE"/>
        </w:rPr>
        <w:t xml:space="preserve">Im Jahr </w:t>
      </w:r>
      <w:r w:rsidRPr="00C10E00">
        <w:rPr>
          <w:rFonts w:eastAsia="Times New Roman" w:cstheme="minorHAnsi"/>
          <w:lang w:eastAsia="de-DE"/>
        </w:rPr>
        <w:t xml:space="preserve">1966 begann mit der Rückkehr ins Porsche-Sportwagenteam sein zweiter Frühling; neben zahlreichen Podiumsplätzen in der </w:t>
      </w:r>
      <w:hyperlink r:id="rId27" w:tooltip="Sportwagen-Weltmeisterschaft" w:history="1">
        <w:r w:rsidRPr="00C10E00">
          <w:rPr>
            <w:rFonts w:eastAsia="Times New Roman" w:cstheme="minorHAnsi"/>
            <w:lang w:eastAsia="de-DE"/>
          </w:rPr>
          <w:t>Sportwagen-Weltmeisterschaft</w:t>
        </w:r>
      </w:hyperlink>
      <w:r w:rsidRPr="00C10E00">
        <w:rPr>
          <w:rFonts w:eastAsia="Times New Roman" w:cstheme="minorHAnsi"/>
          <w:lang w:eastAsia="de-DE"/>
        </w:rPr>
        <w:t xml:space="preserve"> gewann er 1968 das </w:t>
      </w:r>
      <w:hyperlink r:id="rId28" w:tooltip="24-Stunden-Rennen von Daytona" w:history="1">
        <w:r w:rsidRPr="00C10E00">
          <w:rPr>
            <w:rFonts w:eastAsia="Times New Roman" w:cstheme="minorHAnsi"/>
            <w:lang w:eastAsia="de-DE"/>
          </w:rPr>
          <w:t>24-Stunden-Rennen von Daytona</w:t>
        </w:r>
      </w:hyperlink>
      <w:r w:rsidRPr="00C10E00">
        <w:rPr>
          <w:rFonts w:eastAsia="Times New Roman" w:cstheme="minorHAnsi"/>
          <w:lang w:eastAsia="de-DE"/>
        </w:rPr>
        <w:t xml:space="preserve">. </w:t>
      </w:r>
    </w:p>
    <w:p w:rsidR="000412B0" w:rsidRPr="00C10E00" w:rsidRDefault="000412B0" w:rsidP="000412B0">
      <w:pPr>
        <w:spacing w:before="100" w:beforeAutospacing="1" w:after="100" w:afterAutospacing="1"/>
        <w:rPr>
          <w:rFonts w:eastAsia="Times New Roman" w:cstheme="minorHAnsi"/>
          <w:lang w:eastAsia="de-DE"/>
        </w:rPr>
      </w:pPr>
      <w:r w:rsidRPr="00C10E00">
        <w:rPr>
          <w:rFonts w:eastAsia="Times New Roman" w:cstheme="minorHAnsi"/>
          <w:lang w:eastAsia="de-DE"/>
        </w:rPr>
        <w:t xml:space="preserve">Der Gesamtsieg bei den </w:t>
      </w:r>
      <w:hyperlink r:id="rId29" w:tooltip="1000 km Nürburgring" w:history="1">
        <w:r w:rsidRPr="00C10E00">
          <w:rPr>
            <w:rFonts w:eastAsia="Times New Roman" w:cstheme="minorHAnsi"/>
            <w:lang w:eastAsia="de-DE"/>
          </w:rPr>
          <w:t>1000 km Nürburgring</w:t>
        </w:r>
      </w:hyperlink>
      <w:r w:rsidRPr="00C10E00">
        <w:rPr>
          <w:rFonts w:eastAsia="Times New Roman" w:cstheme="minorHAnsi"/>
          <w:lang w:eastAsia="de-DE"/>
        </w:rPr>
        <w:t xml:space="preserve">, bei denen er an jeder Auflage teilgenommen hatte, ging jedoch auf „seiner“ </w:t>
      </w:r>
      <w:hyperlink r:id="rId30" w:tooltip="Nordschleife" w:history="1">
        <w:r w:rsidRPr="00C10E00">
          <w:rPr>
            <w:rFonts w:eastAsia="Times New Roman" w:cstheme="minorHAnsi"/>
            <w:lang w:eastAsia="de-DE"/>
          </w:rPr>
          <w:t>Nordschleife</w:t>
        </w:r>
      </w:hyperlink>
      <w:r w:rsidRPr="00C10E00">
        <w:rPr>
          <w:rFonts w:eastAsia="Times New Roman" w:cstheme="minorHAnsi"/>
          <w:lang w:eastAsia="de-DE"/>
        </w:rPr>
        <w:t xml:space="preserve"> immer an die zahlreich vertretenen Teamkollegen. </w:t>
      </w:r>
    </w:p>
    <w:p w:rsidR="000412B0" w:rsidRDefault="000412B0" w:rsidP="000412B0">
      <w:pPr>
        <w:spacing w:before="100" w:beforeAutospacing="1" w:after="100" w:afterAutospacing="1"/>
        <w:rPr>
          <w:rFonts w:eastAsia="Times New Roman" w:cstheme="minorHAnsi"/>
          <w:lang w:eastAsia="de-DE"/>
        </w:rPr>
      </w:pPr>
      <w:r w:rsidRPr="00C10E00">
        <w:rPr>
          <w:rFonts w:eastAsia="Times New Roman" w:cstheme="minorHAnsi"/>
          <w:lang w:eastAsia="de-DE"/>
        </w:rPr>
        <w:t xml:space="preserve">Nach dem </w:t>
      </w:r>
      <w:hyperlink r:id="rId31" w:tooltip="24-Stunden-Rennen von Le Mans 1969" w:history="1">
        <w:r w:rsidRPr="00C10E00">
          <w:rPr>
            <w:rFonts w:eastAsia="Times New Roman" w:cstheme="minorHAnsi"/>
            <w:lang w:eastAsia="de-DE"/>
          </w:rPr>
          <w:t>1969</w:t>
        </w:r>
      </w:hyperlink>
      <w:r w:rsidRPr="00C10E00">
        <w:rPr>
          <w:rFonts w:eastAsia="Times New Roman" w:cstheme="minorHAnsi"/>
          <w:lang w:eastAsia="de-DE"/>
        </w:rPr>
        <w:t xml:space="preserve"> im </w:t>
      </w:r>
      <w:hyperlink r:id="rId32" w:tooltip="Porsche 908" w:history="1">
        <w:r w:rsidRPr="00C10E00">
          <w:rPr>
            <w:rFonts w:eastAsia="Times New Roman" w:cstheme="minorHAnsi"/>
            <w:lang w:eastAsia="de-DE"/>
          </w:rPr>
          <w:t>Porsche 908</w:t>
        </w:r>
      </w:hyperlink>
      <w:r w:rsidRPr="00C10E00">
        <w:rPr>
          <w:rFonts w:eastAsia="Times New Roman" w:cstheme="minorHAnsi"/>
          <w:lang w:eastAsia="de-DE"/>
        </w:rPr>
        <w:t xml:space="preserve"> nur um etwa 100 Meter denkbar knapp verpassten Sieg beim 24-Stunden-Rennen von Le Mans krönte er dort </w:t>
      </w:r>
      <w:hyperlink r:id="rId33" w:tooltip="24-Stunden-Rennen von Le Mans 1970" w:history="1">
        <w:r w:rsidRPr="00C10E00">
          <w:rPr>
            <w:rFonts w:eastAsia="Times New Roman" w:cstheme="minorHAnsi"/>
            <w:lang w:eastAsia="de-DE"/>
          </w:rPr>
          <w:t>1970</w:t>
        </w:r>
      </w:hyperlink>
      <w:r w:rsidRPr="00C10E00">
        <w:rPr>
          <w:rFonts w:eastAsia="Times New Roman" w:cstheme="minorHAnsi"/>
          <w:lang w:eastAsia="de-DE"/>
        </w:rPr>
        <w:t xml:space="preserve"> seine Langstreckenkarriere mit dem heiß ersehnten ersten Gesamtsieg für die Stuttgarter Marke. Im strömenden Regen konnten er und Teamkollege </w:t>
      </w:r>
      <w:hyperlink r:id="rId34" w:tooltip="Richard Attwood" w:history="1">
        <w:r w:rsidRPr="00C10E00">
          <w:rPr>
            <w:rFonts w:eastAsia="Times New Roman" w:cstheme="minorHAnsi"/>
            <w:lang w:eastAsia="de-DE"/>
          </w:rPr>
          <w:t xml:space="preserve">Richard </w:t>
        </w:r>
        <w:proofErr w:type="spellStart"/>
        <w:r w:rsidRPr="00C10E00">
          <w:rPr>
            <w:rFonts w:eastAsia="Times New Roman" w:cstheme="minorHAnsi"/>
            <w:lang w:eastAsia="de-DE"/>
          </w:rPr>
          <w:t>Attwood</w:t>
        </w:r>
        <w:proofErr w:type="spellEnd"/>
      </w:hyperlink>
      <w:r w:rsidRPr="00C10E00">
        <w:rPr>
          <w:rFonts w:eastAsia="Times New Roman" w:cstheme="minorHAnsi"/>
          <w:lang w:eastAsia="de-DE"/>
        </w:rPr>
        <w:t xml:space="preserve"> sich mit dem </w:t>
      </w:r>
      <w:hyperlink r:id="rId35" w:tooltip="Porsche 917" w:history="1">
        <w:r w:rsidRPr="00C10E00">
          <w:rPr>
            <w:rFonts w:eastAsia="Times New Roman" w:cstheme="minorHAnsi"/>
            <w:lang w:eastAsia="de-DE"/>
          </w:rPr>
          <w:t>Porsche 917</w:t>
        </w:r>
      </w:hyperlink>
      <w:r w:rsidRPr="00C10E00">
        <w:rPr>
          <w:rFonts w:eastAsia="Times New Roman" w:cstheme="minorHAnsi"/>
          <w:lang w:eastAsia="de-DE"/>
        </w:rPr>
        <w:t xml:space="preserve"> K durchsetzen; nur sieben Fahrzeuge wurden am Ende gewertet. </w:t>
      </w:r>
      <w:r>
        <w:rPr>
          <w:rFonts w:eastAsia="Times New Roman" w:cstheme="minorHAnsi"/>
          <w:lang w:eastAsia="de-DE"/>
        </w:rPr>
        <w:t xml:space="preserve">Die fulminante Siegesfahrt </w:t>
      </w:r>
      <w:r w:rsidR="00E5121C">
        <w:rPr>
          <w:rFonts w:eastAsia="Times New Roman" w:cstheme="minorHAnsi"/>
          <w:lang w:eastAsia="de-DE"/>
        </w:rPr>
        <w:t>in dem</w:t>
      </w:r>
      <w:r>
        <w:rPr>
          <w:rFonts w:eastAsia="Times New Roman" w:cstheme="minorHAnsi"/>
          <w:lang w:eastAsia="de-DE"/>
        </w:rPr>
        <w:t xml:space="preserve"> als sehr gefährlich und kaum zu bändigen bekannten Porsche 917 – seinerzeit eine Konstruktion vom damals jungen Ferdinand </w:t>
      </w:r>
      <w:proofErr w:type="spellStart"/>
      <w:r>
        <w:rPr>
          <w:rFonts w:eastAsia="Times New Roman" w:cstheme="minorHAnsi"/>
          <w:lang w:eastAsia="de-DE"/>
        </w:rPr>
        <w:t>Piech</w:t>
      </w:r>
      <w:proofErr w:type="spellEnd"/>
      <w:r>
        <w:rPr>
          <w:rFonts w:eastAsia="Times New Roman" w:cstheme="minorHAnsi"/>
          <w:lang w:eastAsia="de-DE"/>
        </w:rPr>
        <w:t xml:space="preserve"> – bei den denkbar schlechtesten Witterungsbedingungen in Le Mans im 24-Stunden Klassiker macht Hans Herrmann bei allen Motorsportfans und Interessierten schon jetzt zum unvergessen Helden.</w:t>
      </w:r>
    </w:p>
    <w:p w:rsidR="000412B0" w:rsidRPr="00C10E00" w:rsidRDefault="000412B0" w:rsidP="000412B0">
      <w:pPr>
        <w:spacing w:before="100" w:beforeAutospacing="1" w:after="100" w:afterAutospacing="1"/>
        <w:rPr>
          <w:rFonts w:eastAsia="Times New Roman" w:cstheme="minorHAnsi"/>
          <w:lang w:eastAsia="de-DE"/>
        </w:rPr>
      </w:pPr>
      <w:r>
        <w:rPr>
          <w:rFonts w:eastAsia="Times New Roman" w:cstheme="minorHAnsi"/>
          <w:lang w:eastAsia="de-DE"/>
        </w:rPr>
        <w:t xml:space="preserve">Die Classic Days freuen sich sehr, Hans Herrmann vom 3. bis 5. August 2018 begrüßen zu dürfen – die Fans in der Veranstaltung erwartet ein großer Fan der Veranstaltung – wie Hans Herrmann gerne über sich und sein Verhältnis zum Klassiker- und Motorfestival sagt.  </w:t>
      </w:r>
    </w:p>
    <w:p w:rsidR="00DA114B" w:rsidRDefault="00DA114B" w:rsidP="000412B0"/>
    <w:sectPr w:rsidR="00DA114B" w:rsidSect="00777664">
      <w:footerReference w:type="default" r:id="rId36"/>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5F5" w:rsidRDefault="006F05F5" w:rsidP="00777664">
      <w:r>
        <w:separator/>
      </w:r>
    </w:p>
  </w:endnote>
  <w:endnote w:type="continuationSeparator" w:id="0">
    <w:p w:rsidR="006F05F5" w:rsidRDefault="006F05F5" w:rsidP="0077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664" w:rsidRDefault="00777664" w:rsidP="00A67280">
    <w:pPr>
      <w:pStyle w:val="Fuzeile"/>
      <w:tabs>
        <w:tab w:val="left" w:pos="3261"/>
      </w:tabs>
    </w:pPr>
    <w:r>
      <w:t>Text zur freien Verwendung</w:t>
    </w:r>
    <w:r>
      <w:tab/>
      <w:t>Bilder zum Download finden Sie hier:</w:t>
    </w:r>
    <w:r>
      <w:tab/>
      <w:t>Stand</w:t>
    </w:r>
  </w:p>
  <w:p w:rsidR="00777664" w:rsidRDefault="00777664" w:rsidP="00A67280">
    <w:pPr>
      <w:pStyle w:val="Fuzeile"/>
      <w:tabs>
        <w:tab w:val="left" w:pos="3261"/>
      </w:tabs>
    </w:pPr>
    <w:r>
      <w:t>Kontakt: presse@classic-days.de</w:t>
    </w:r>
    <w:r>
      <w:tab/>
    </w:r>
    <w:r w:rsidRPr="00DC5F00">
      <w:rPr>
        <w:color w:val="0070C0"/>
        <w:u w:val="single"/>
      </w:rPr>
      <w:t>http://classic-days.de/bildmaterial.html</w:t>
    </w:r>
    <w:r>
      <w:ptab w:relativeTo="margin" w:alignment="right" w:leader="none"/>
    </w:r>
    <w:r w:rsidR="0085693E">
      <w:fldChar w:fldCharType="begin"/>
    </w:r>
    <w:r w:rsidR="0085693E">
      <w:instrText xml:space="preserve"> TIME \@ "dd.MM.yyyy" </w:instrText>
    </w:r>
    <w:r w:rsidR="0085693E">
      <w:fldChar w:fldCharType="separate"/>
    </w:r>
    <w:r w:rsidR="00E77819">
      <w:rPr>
        <w:noProof/>
      </w:rPr>
      <w:t>05.07.2018</w:t>
    </w:r>
    <w:r w:rsidR="0085693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5F5" w:rsidRDefault="006F05F5" w:rsidP="00777664">
      <w:r>
        <w:separator/>
      </w:r>
    </w:p>
  </w:footnote>
  <w:footnote w:type="continuationSeparator" w:id="0">
    <w:p w:rsidR="006F05F5" w:rsidRDefault="006F05F5" w:rsidP="00777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4B"/>
    <w:rsid w:val="000412B0"/>
    <w:rsid w:val="000E46DF"/>
    <w:rsid w:val="001C3A35"/>
    <w:rsid w:val="00420B71"/>
    <w:rsid w:val="004503E0"/>
    <w:rsid w:val="005817BC"/>
    <w:rsid w:val="005B076E"/>
    <w:rsid w:val="006F05F5"/>
    <w:rsid w:val="00777664"/>
    <w:rsid w:val="00810E38"/>
    <w:rsid w:val="0085693E"/>
    <w:rsid w:val="00860BE9"/>
    <w:rsid w:val="00871F16"/>
    <w:rsid w:val="008C36E2"/>
    <w:rsid w:val="00931E9E"/>
    <w:rsid w:val="00A67280"/>
    <w:rsid w:val="00AA51B9"/>
    <w:rsid w:val="00AE081A"/>
    <w:rsid w:val="00B61B4A"/>
    <w:rsid w:val="00C072DA"/>
    <w:rsid w:val="00CF492A"/>
    <w:rsid w:val="00DA114B"/>
    <w:rsid w:val="00E5121C"/>
    <w:rsid w:val="00E77819"/>
    <w:rsid w:val="00EB3C19"/>
    <w:rsid w:val="00FB7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178F4C-E52C-4BFE-A456-2218517A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7664"/>
    <w:pPr>
      <w:tabs>
        <w:tab w:val="center" w:pos="4536"/>
        <w:tab w:val="right" w:pos="9072"/>
      </w:tabs>
    </w:pPr>
  </w:style>
  <w:style w:type="character" w:customStyle="1" w:styleId="KopfzeileZchn">
    <w:name w:val="Kopfzeile Zchn"/>
    <w:basedOn w:val="Absatz-Standardschriftart"/>
    <w:link w:val="Kopfzeile"/>
    <w:uiPriority w:val="99"/>
    <w:rsid w:val="00777664"/>
  </w:style>
  <w:style w:type="paragraph" w:styleId="Fuzeile">
    <w:name w:val="footer"/>
    <w:basedOn w:val="Standard"/>
    <w:link w:val="FuzeileZchn"/>
    <w:uiPriority w:val="99"/>
    <w:unhideWhenUsed/>
    <w:rsid w:val="00777664"/>
    <w:pPr>
      <w:tabs>
        <w:tab w:val="center" w:pos="4536"/>
        <w:tab w:val="right" w:pos="9072"/>
      </w:tabs>
    </w:pPr>
  </w:style>
  <w:style w:type="character" w:customStyle="1" w:styleId="FuzeileZchn">
    <w:name w:val="Fußzeile Zchn"/>
    <w:basedOn w:val="Absatz-Standardschriftart"/>
    <w:link w:val="Fuzeile"/>
    <w:uiPriority w:val="99"/>
    <w:rsid w:val="00777664"/>
  </w:style>
  <w:style w:type="paragraph" w:styleId="Sprechblasentext">
    <w:name w:val="Balloon Text"/>
    <w:basedOn w:val="Standard"/>
    <w:link w:val="SprechblasentextZchn"/>
    <w:uiPriority w:val="99"/>
    <w:semiHidden/>
    <w:unhideWhenUsed/>
    <w:rsid w:val="00EB3C1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3C19"/>
    <w:rPr>
      <w:rFonts w:ascii="Segoe UI" w:hAnsi="Segoe UI" w:cs="Segoe UI"/>
      <w:sz w:val="18"/>
      <w:szCs w:val="18"/>
    </w:rPr>
  </w:style>
  <w:style w:type="paragraph" w:styleId="StandardWeb">
    <w:name w:val="Normal (Web)"/>
    <w:basedOn w:val="Standard"/>
    <w:uiPriority w:val="99"/>
    <w:semiHidden/>
    <w:unhideWhenUsed/>
    <w:rsid w:val="000412B0"/>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0412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599701">
      <w:bodyDiv w:val="1"/>
      <w:marLeft w:val="0"/>
      <w:marRight w:val="0"/>
      <w:marTop w:val="0"/>
      <w:marBottom w:val="0"/>
      <w:divBdr>
        <w:top w:val="none" w:sz="0" w:space="0" w:color="auto"/>
        <w:left w:val="none" w:sz="0" w:space="0" w:color="auto"/>
        <w:bottom w:val="none" w:sz="0" w:space="0" w:color="auto"/>
        <w:right w:val="none" w:sz="0" w:space="0" w:color="auto"/>
      </w:divBdr>
      <w:divsChild>
        <w:div w:id="266816373">
          <w:marLeft w:val="0"/>
          <w:marRight w:val="0"/>
          <w:marTop w:val="0"/>
          <w:marBottom w:val="0"/>
          <w:divBdr>
            <w:top w:val="none" w:sz="0" w:space="0" w:color="auto"/>
            <w:left w:val="none" w:sz="0" w:space="0" w:color="auto"/>
            <w:bottom w:val="none" w:sz="0" w:space="0" w:color="auto"/>
            <w:right w:val="none" w:sz="0" w:space="0" w:color="auto"/>
          </w:divBdr>
          <w:divsChild>
            <w:div w:id="1334988812">
              <w:marLeft w:val="0"/>
              <w:marRight w:val="0"/>
              <w:marTop w:val="0"/>
              <w:marBottom w:val="0"/>
              <w:divBdr>
                <w:top w:val="none" w:sz="0" w:space="0" w:color="auto"/>
                <w:left w:val="none" w:sz="0" w:space="0" w:color="auto"/>
                <w:bottom w:val="none" w:sz="0" w:space="0" w:color="auto"/>
                <w:right w:val="none" w:sz="0" w:space="0" w:color="auto"/>
              </w:divBdr>
            </w:div>
            <w:div w:id="1970816701">
              <w:marLeft w:val="0"/>
              <w:marRight w:val="0"/>
              <w:marTop w:val="0"/>
              <w:marBottom w:val="0"/>
              <w:divBdr>
                <w:top w:val="none" w:sz="0" w:space="0" w:color="auto"/>
                <w:left w:val="none" w:sz="0" w:space="0" w:color="auto"/>
                <w:bottom w:val="none" w:sz="0" w:space="0" w:color="auto"/>
                <w:right w:val="none" w:sz="0" w:space="0" w:color="auto"/>
              </w:divBdr>
            </w:div>
            <w:div w:id="1338342381">
              <w:marLeft w:val="0"/>
              <w:marRight w:val="0"/>
              <w:marTop w:val="0"/>
              <w:marBottom w:val="0"/>
              <w:divBdr>
                <w:top w:val="none" w:sz="0" w:space="0" w:color="auto"/>
                <w:left w:val="none" w:sz="0" w:space="0" w:color="auto"/>
                <w:bottom w:val="none" w:sz="0" w:space="0" w:color="auto"/>
                <w:right w:val="none" w:sz="0" w:space="0" w:color="auto"/>
              </w:divBdr>
            </w:div>
            <w:div w:id="1418556962">
              <w:marLeft w:val="0"/>
              <w:marRight w:val="0"/>
              <w:marTop w:val="0"/>
              <w:marBottom w:val="0"/>
              <w:divBdr>
                <w:top w:val="none" w:sz="0" w:space="0" w:color="auto"/>
                <w:left w:val="none" w:sz="0" w:space="0" w:color="auto"/>
                <w:bottom w:val="none" w:sz="0" w:space="0" w:color="auto"/>
                <w:right w:val="none" w:sz="0" w:space="0" w:color="auto"/>
              </w:divBdr>
            </w:div>
            <w:div w:id="313608531">
              <w:marLeft w:val="0"/>
              <w:marRight w:val="0"/>
              <w:marTop w:val="0"/>
              <w:marBottom w:val="0"/>
              <w:divBdr>
                <w:top w:val="none" w:sz="0" w:space="0" w:color="auto"/>
                <w:left w:val="none" w:sz="0" w:space="0" w:color="auto"/>
                <w:bottom w:val="none" w:sz="0" w:space="0" w:color="auto"/>
                <w:right w:val="none" w:sz="0" w:space="0" w:color="auto"/>
              </w:divBdr>
            </w:div>
            <w:div w:id="632758803">
              <w:marLeft w:val="0"/>
              <w:marRight w:val="0"/>
              <w:marTop w:val="0"/>
              <w:marBottom w:val="0"/>
              <w:divBdr>
                <w:top w:val="none" w:sz="0" w:space="0" w:color="auto"/>
                <w:left w:val="none" w:sz="0" w:space="0" w:color="auto"/>
                <w:bottom w:val="none" w:sz="0" w:space="0" w:color="auto"/>
                <w:right w:val="none" w:sz="0" w:space="0" w:color="auto"/>
              </w:divBdr>
            </w:div>
            <w:div w:id="865481507">
              <w:marLeft w:val="0"/>
              <w:marRight w:val="0"/>
              <w:marTop w:val="0"/>
              <w:marBottom w:val="0"/>
              <w:divBdr>
                <w:top w:val="none" w:sz="0" w:space="0" w:color="auto"/>
                <w:left w:val="none" w:sz="0" w:space="0" w:color="auto"/>
                <w:bottom w:val="none" w:sz="0" w:space="0" w:color="auto"/>
                <w:right w:val="none" w:sz="0" w:space="0" w:color="auto"/>
              </w:divBdr>
            </w:div>
            <w:div w:id="1262910177">
              <w:marLeft w:val="0"/>
              <w:marRight w:val="0"/>
              <w:marTop w:val="0"/>
              <w:marBottom w:val="0"/>
              <w:divBdr>
                <w:top w:val="none" w:sz="0" w:space="0" w:color="auto"/>
                <w:left w:val="none" w:sz="0" w:space="0" w:color="auto"/>
                <w:bottom w:val="none" w:sz="0" w:space="0" w:color="auto"/>
                <w:right w:val="none" w:sz="0" w:space="0" w:color="auto"/>
              </w:divBdr>
            </w:div>
            <w:div w:id="9849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57980">
      <w:bodyDiv w:val="1"/>
      <w:marLeft w:val="0"/>
      <w:marRight w:val="0"/>
      <w:marTop w:val="0"/>
      <w:marBottom w:val="0"/>
      <w:divBdr>
        <w:top w:val="none" w:sz="0" w:space="0" w:color="auto"/>
        <w:left w:val="none" w:sz="0" w:space="0" w:color="auto"/>
        <w:bottom w:val="none" w:sz="0" w:space="0" w:color="auto"/>
        <w:right w:val="none" w:sz="0" w:space="0" w:color="auto"/>
      </w:divBdr>
      <w:divsChild>
        <w:div w:id="972978881">
          <w:marLeft w:val="0"/>
          <w:marRight w:val="0"/>
          <w:marTop w:val="0"/>
          <w:marBottom w:val="0"/>
          <w:divBdr>
            <w:top w:val="none" w:sz="0" w:space="0" w:color="auto"/>
            <w:left w:val="none" w:sz="0" w:space="0" w:color="auto"/>
            <w:bottom w:val="none" w:sz="0" w:space="0" w:color="auto"/>
            <w:right w:val="none" w:sz="0" w:space="0" w:color="auto"/>
          </w:divBdr>
          <w:divsChild>
            <w:div w:id="709300183">
              <w:marLeft w:val="0"/>
              <w:marRight w:val="0"/>
              <w:marTop w:val="0"/>
              <w:marBottom w:val="0"/>
              <w:divBdr>
                <w:top w:val="none" w:sz="0" w:space="0" w:color="auto"/>
                <w:left w:val="none" w:sz="0" w:space="0" w:color="auto"/>
                <w:bottom w:val="none" w:sz="0" w:space="0" w:color="auto"/>
                <w:right w:val="none" w:sz="0" w:space="0" w:color="auto"/>
              </w:divBdr>
              <w:divsChild>
                <w:div w:id="1291282630">
                  <w:marLeft w:val="0"/>
                  <w:marRight w:val="0"/>
                  <w:marTop w:val="0"/>
                  <w:marBottom w:val="0"/>
                  <w:divBdr>
                    <w:top w:val="none" w:sz="0" w:space="0" w:color="auto"/>
                    <w:left w:val="none" w:sz="0" w:space="0" w:color="auto"/>
                    <w:bottom w:val="none" w:sz="0" w:space="0" w:color="auto"/>
                    <w:right w:val="none" w:sz="0" w:space="0" w:color="auto"/>
                  </w:divBdr>
                  <w:divsChild>
                    <w:div w:id="829757804">
                      <w:marLeft w:val="0"/>
                      <w:marRight w:val="0"/>
                      <w:marTop w:val="0"/>
                      <w:marBottom w:val="0"/>
                      <w:divBdr>
                        <w:top w:val="none" w:sz="0" w:space="0" w:color="auto"/>
                        <w:left w:val="none" w:sz="0" w:space="0" w:color="auto"/>
                        <w:bottom w:val="none" w:sz="0" w:space="0" w:color="auto"/>
                        <w:right w:val="none" w:sz="0" w:space="0" w:color="auto"/>
                      </w:divBdr>
                      <w:divsChild>
                        <w:div w:id="1904485316">
                          <w:marLeft w:val="0"/>
                          <w:marRight w:val="0"/>
                          <w:marTop w:val="0"/>
                          <w:marBottom w:val="0"/>
                          <w:divBdr>
                            <w:top w:val="none" w:sz="0" w:space="0" w:color="auto"/>
                            <w:left w:val="none" w:sz="0" w:space="0" w:color="auto"/>
                            <w:bottom w:val="none" w:sz="0" w:space="0" w:color="auto"/>
                            <w:right w:val="none" w:sz="0" w:space="0" w:color="auto"/>
                          </w:divBdr>
                          <w:divsChild>
                            <w:div w:id="412436381">
                              <w:marLeft w:val="0"/>
                              <w:marRight w:val="0"/>
                              <w:marTop w:val="0"/>
                              <w:marBottom w:val="0"/>
                              <w:divBdr>
                                <w:top w:val="none" w:sz="0" w:space="0" w:color="auto"/>
                                <w:left w:val="none" w:sz="0" w:space="0" w:color="auto"/>
                                <w:bottom w:val="none" w:sz="0" w:space="0" w:color="auto"/>
                                <w:right w:val="none" w:sz="0" w:space="0" w:color="auto"/>
                              </w:divBdr>
                              <w:divsChild>
                                <w:div w:id="131949042">
                                  <w:marLeft w:val="0"/>
                                  <w:marRight w:val="0"/>
                                  <w:marTop w:val="0"/>
                                  <w:marBottom w:val="0"/>
                                  <w:divBdr>
                                    <w:top w:val="none" w:sz="0" w:space="0" w:color="auto"/>
                                    <w:left w:val="none" w:sz="0" w:space="0" w:color="auto"/>
                                    <w:bottom w:val="none" w:sz="0" w:space="0" w:color="auto"/>
                                    <w:right w:val="none" w:sz="0" w:space="0" w:color="auto"/>
                                  </w:divBdr>
                                  <w:divsChild>
                                    <w:div w:id="1690838579">
                                      <w:marLeft w:val="0"/>
                                      <w:marRight w:val="0"/>
                                      <w:marTop w:val="0"/>
                                      <w:marBottom w:val="0"/>
                                      <w:divBdr>
                                        <w:top w:val="none" w:sz="0" w:space="0" w:color="auto"/>
                                        <w:left w:val="none" w:sz="0" w:space="0" w:color="auto"/>
                                        <w:bottom w:val="none" w:sz="0" w:space="0" w:color="auto"/>
                                        <w:right w:val="none" w:sz="0" w:space="0" w:color="auto"/>
                                      </w:divBdr>
                                      <w:divsChild>
                                        <w:div w:id="1343165961">
                                          <w:marLeft w:val="0"/>
                                          <w:marRight w:val="0"/>
                                          <w:marTop w:val="0"/>
                                          <w:marBottom w:val="0"/>
                                          <w:divBdr>
                                            <w:top w:val="none" w:sz="0" w:space="0" w:color="auto"/>
                                            <w:left w:val="none" w:sz="0" w:space="0" w:color="auto"/>
                                            <w:bottom w:val="none" w:sz="0" w:space="0" w:color="auto"/>
                                            <w:right w:val="none" w:sz="0" w:space="0" w:color="auto"/>
                                          </w:divBdr>
                                          <w:divsChild>
                                            <w:div w:id="809053836">
                                              <w:marLeft w:val="0"/>
                                              <w:marRight w:val="0"/>
                                              <w:marTop w:val="0"/>
                                              <w:marBottom w:val="0"/>
                                              <w:divBdr>
                                                <w:top w:val="none" w:sz="0" w:space="0" w:color="auto"/>
                                                <w:left w:val="none" w:sz="0" w:space="0" w:color="auto"/>
                                                <w:bottom w:val="none" w:sz="0" w:space="0" w:color="auto"/>
                                                <w:right w:val="none" w:sz="0" w:space="0" w:color="auto"/>
                                              </w:divBdr>
                                              <w:divsChild>
                                                <w:div w:id="1233277438">
                                                  <w:marLeft w:val="0"/>
                                                  <w:marRight w:val="0"/>
                                                  <w:marTop w:val="0"/>
                                                  <w:marBottom w:val="0"/>
                                                  <w:divBdr>
                                                    <w:top w:val="none" w:sz="0" w:space="0" w:color="auto"/>
                                                    <w:left w:val="none" w:sz="0" w:space="0" w:color="auto"/>
                                                    <w:bottom w:val="none" w:sz="0" w:space="0" w:color="auto"/>
                                                    <w:right w:val="none" w:sz="0" w:space="0" w:color="auto"/>
                                                  </w:divBdr>
                                                  <w:divsChild>
                                                    <w:div w:id="1805077711">
                                                      <w:marLeft w:val="0"/>
                                                      <w:marRight w:val="0"/>
                                                      <w:marTop w:val="0"/>
                                                      <w:marBottom w:val="0"/>
                                                      <w:divBdr>
                                                        <w:top w:val="none" w:sz="0" w:space="0" w:color="auto"/>
                                                        <w:left w:val="none" w:sz="0" w:space="0" w:color="auto"/>
                                                        <w:bottom w:val="none" w:sz="0" w:space="0" w:color="auto"/>
                                                        <w:right w:val="none" w:sz="0" w:space="0" w:color="auto"/>
                                                      </w:divBdr>
                                                      <w:divsChild>
                                                        <w:div w:id="815759115">
                                                          <w:marLeft w:val="0"/>
                                                          <w:marRight w:val="0"/>
                                                          <w:marTop w:val="0"/>
                                                          <w:marBottom w:val="0"/>
                                                          <w:divBdr>
                                                            <w:top w:val="none" w:sz="0" w:space="0" w:color="auto"/>
                                                            <w:left w:val="none" w:sz="0" w:space="0" w:color="auto"/>
                                                            <w:bottom w:val="none" w:sz="0" w:space="0" w:color="auto"/>
                                                            <w:right w:val="none" w:sz="0" w:space="0" w:color="auto"/>
                                                          </w:divBdr>
                                                          <w:divsChild>
                                                            <w:div w:id="1893728744">
                                                              <w:marLeft w:val="0"/>
                                                              <w:marRight w:val="0"/>
                                                              <w:marTop w:val="0"/>
                                                              <w:marBottom w:val="0"/>
                                                              <w:divBdr>
                                                                <w:top w:val="none" w:sz="0" w:space="0" w:color="auto"/>
                                                                <w:left w:val="none" w:sz="0" w:space="0" w:color="auto"/>
                                                                <w:bottom w:val="none" w:sz="0" w:space="0" w:color="auto"/>
                                                                <w:right w:val="none" w:sz="0" w:space="0" w:color="auto"/>
                                                              </w:divBdr>
                                                              <w:divsChild>
                                                                <w:div w:id="21093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Porsche" TargetMode="External"/><Relationship Id="rId13" Type="http://schemas.openxmlformats.org/officeDocument/2006/relationships/hyperlink" Target="https://de.wikipedia.org/wiki/Carrera_Panamericana" TargetMode="External"/><Relationship Id="rId18" Type="http://schemas.openxmlformats.org/officeDocument/2006/relationships/hyperlink" Target="https://de.wikipedia.org/wiki/Juan_Manuel_Fangio" TargetMode="External"/><Relationship Id="rId26" Type="http://schemas.openxmlformats.org/officeDocument/2006/relationships/hyperlink" Target="https://de.wikipedia.org/wiki/Porsche_718" TargetMode="External"/><Relationship Id="rId3" Type="http://schemas.openxmlformats.org/officeDocument/2006/relationships/webSettings" Target="webSettings.xml"/><Relationship Id="rId21" Type="http://schemas.openxmlformats.org/officeDocument/2006/relationships/hyperlink" Target="https://de.wikipedia.org/wiki/Mercedes-Benz_W_196" TargetMode="External"/><Relationship Id="rId34" Type="http://schemas.openxmlformats.org/officeDocument/2006/relationships/hyperlink" Target="https://de.wikipedia.org/wiki/Richard_Attwood" TargetMode="External"/><Relationship Id="rId7" Type="http://schemas.openxmlformats.org/officeDocument/2006/relationships/hyperlink" Target="https://de.wikipedia.org/wiki/Alfred_Neubauer" TargetMode="External"/><Relationship Id="rId12" Type="http://schemas.openxmlformats.org/officeDocument/2006/relationships/hyperlink" Target="https://de.wikipedia.org/wiki/Targa_Florio" TargetMode="External"/><Relationship Id="rId17" Type="http://schemas.openxmlformats.org/officeDocument/2006/relationships/hyperlink" Target="https://de.wikipedia.org/wiki/Formel-1-Saison_1954" TargetMode="External"/><Relationship Id="rId25" Type="http://schemas.openxmlformats.org/officeDocument/2006/relationships/hyperlink" Target="https://de.wikipedia.org/wiki/Formel_2" TargetMode="External"/><Relationship Id="rId33" Type="http://schemas.openxmlformats.org/officeDocument/2006/relationships/hyperlink" Target="https://de.wikipedia.org/wiki/24-Stunden-Rennen_von_Le_Mans_1970"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e.wikipedia.org/wiki/Porsche_550" TargetMode="External"/><Relationship Id="rId20" Type="http://schemas.openxmlformats.org/officeDocument/2006/relationships/hyperlink" Target="https://de.wikipedia.org/wiki/Stirling_Moss" TargetMode="External"/><Relationship Id="rId29" Type="http://schemas.openxmlformats.org/officeDocument/2006/relationships/hyperlink" Target="https://de.wikipedia.org/wiki/1000_km_N%C3%BCrburgrin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de.wikipedia.org/wiki/Mille_Miglia" TargetMode="External"/><Relationship Id="rId24" Type="http://schemas.openxmlformats.org/officeDocument/2006/relationships/hyperlink" Target="https://de.wikipedia.org/wiki/Bergrennen" TargetMode="External"/><Relationship Id="rId32" Type="http://schemas.openxmlformats.org/officeDocument/2006/relationships/hyperlink" Target="https://de.wikipedia.org/wiki/Porsche_908"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de.wikipedia.org/wiki/Herbert_Linge" TargetMode="External"/><Relationship Id="rId23" Type="http://schemas.openxmlformats.org/officeDocument/2006/relationships/hyperlink" Target="https://de.wikipedia.org/wiki/Wolfgang_Graf_Berghe_von_Trips" TargetMode="External"/><Relationship Id="rId28" Type="http://schemas.openxmlformats.org/officeDocument/2006/relationships/hyperlink" Target="https://de.wikipedia.org/wiki/24-Stunden-Rennen_von_Daytona" TargetMode="External"/><Relationship Id="rId36" Type="http://schemas.openxmlformats.org/officeDocument/2006/relationships/footer" Target="footer1.xml"/><Relationship Id="rId10" Type="http://schemas.openxmlformats.org/officeDocument/2006/relationships/hyperlink" Target="https://de.wikipedia.org/wiki/Langstreckenrennen" TargetMode="External"/><Relationship Id="rId19" Type="http://schemas.openxmlformats.org/officeDocument/2006/relationships/hyperlink" Target="https://de.wikipedia.org/wiki/Sportwagenrennen" TargetMode="External"/><Relationship Id="rId31" Type="http://schemas.openxmlformats.org/officeDocument/2006/relationships/hyperlink" Target="https://de.wikipedia.org/wiki/24-Stunden-Rennen_von_Le_Mans_1969" TargetMode="External"/><Relationship Id="rId4" Type="http://schemas.openxmlformats.org/officeDocument/2006/relationships/footnotes" Target="footnotes.xml"/><Relationship Id="rId9" Type="http://schemas.openxmlformats.org/officeDocument/2006/relationships/hyperlink" Target="https://de.wikipedia.org/wiki/24-Stunden-Rennen_von_Le_Mans" TargetMode="External"/><Relationship Id="rId14" Type="http://schemas.openxmlformats.org/officeDocument/2006/relationships/hyperlink" Target="https://de.wikipedia.org/wiki/Mille_Miglia_1954" TargetMode="External"/><Relationship Id="rId22" Type="http://schemas.openxmlformats.org/officeDocument/2006/relationships/hyperlink" Target="https://de.wikipedia.org/wiki/Ferrari" TargetMode="External"/><Relationship Id="rId27" Type="http://schemas.openxmlformats.org/officeDocument/2006/relationships/hyperlink" Target="https://de.wikipedia.org/wiki/Sportwagen-Weltmeisterschaft" TargetMode="External"/><Relationship Id="rId30" Type="http://schemas.openxmlformats.org/officeDocument/2006/relationships/hyperlink" Target="https://de.wikipedia.org/wiki/Nordschleife" TargetMode="External"/><Relationship Id="rId35" Type="http://schemas.openxmlformats.org/officeDocument/2006/relationships/hyperlink" Target="https://de.wikipedia.org/wiki/Porsche_9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Documents\Benutzerdefinierte%20Office-Vorlagen\PM_CD_Vorlage_Kle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PM_CD_Vorlage_Klein</Template>
  <TotalTime>0</TotalTime>
  <Pages>2</Pages>
  <Words>989</Words>
  <Characters>6231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Classic Days Oldtimer- und Motorsport GmbH</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Norbert Freiberg</cp:lastModifiedBy>
  <cp:revision>4</cp:revision>
  <cp:lastPrinted>2016-08-16T09:06:00Z</cp:lastPrinted>
  <dcterms:created xsi:type="dcterms:W3CDTF">2018-07-03T09:42:00Z</dcterms:created>
  <dcterms:modified xsi:type="dcterms:W3CDTF">2018-07-05T10:24:00Z</dcterms:modified>
</cp:coreProperties>
</file>